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879D" w14:textId="77777777" w:rsidR="00F5256B" w:rsidRPr="0064509F" w:rsidRDefault="00F5256B" w:rsidP="00F5256B">
      <w:pPr>
        <w:pStyle w:val="Nagwek2"/>
        <w:keepNext w:val="0"/>
        <w:keepLines w:val="0"/>
        <w:tabs>
          <w:tab w:val="num" w:pos="0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4509F">
        <w:rPr>
          <w:rFonts w:ascii="Times New Roman" w:hAnsi="Times New Roman" w:cs="Times New Roman"/>
          <w:color w:val="auto"/>
          <w:sz w:val="20"/>
          <w:szCs w:val="20"/>
        </w:rPr>
        <w:t>KLAUZULA INFORMACYJNA</w:t>
      </w:r>
      <w:r w:rsidRPr="0064509F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64509F">
        <w:rPr>
          <w:rFonts w:ascii="Times New Roman" w:hAnsi="Times New Roman" w:cs="Times New Roman"/>
          <w:color w:val="auto"/>
          <w:sz w:val="22"/>
          <w:szCs w:val="22"/>
        </w:rPr>
        <w:t> o przetwarzaniu danych osobowych na potrzeby naboru kandydatów na wolne kierownicze stanowisko urzędnicze</w:t>
      </w:r>
      <w:r w:rsidRPr="0064509F">
        <w:rPr>
          <w:color w:val="auto"/>
        </w:rPr>
        <w:t xml:space="preserve"> </w:t>
      </w:r>
    </w:p>
    <w:p w14:paraId="3CA772B1" w14:textId="77777777" w:rsidR="00F5256B" w:rsidRPr="0064509F" w:rsidRDefault="00F5256B" w:rsidP="00F5256B">
      <w:pPr>
        <w:spacing w:after="0" w:line="240" w:lineRule="auto"/>
      </w:pPr>
    </w:p>
    <w:p w14:paraId="7EE7D646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oraz uchylenia dyrektywy 95/46/WE (RODO) informujemy, że:</w:t>
      </w:r>
    </w:p>
    <w:p w14:paraId="1F1443CD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14:paraId="6779D96D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1. ADMINISTRATOR DANYCH OSOBOWYCH.</w:t>
      </w:r>
    </w:p>
    <w:p w14:paraId="48970F27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 xml:space="preserve">Administratorem Pani/Pana danych osobowych jest Wójt Gminy Złotów,             </w:t>
      </w:r>
    </w:p>
    <w:p w14:paraId="662D1BDD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z siedzibą przy ul. Leśnej 7, 77-400 Złotów</w:t>
      </w:r>
    </w:p>
    <w:p w14:paraId="6B92DF2C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14:paraId="7C889EC8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2. INSPEKTOR OCHRONY DANYCH.</w:t>
      </w:r>
    </w:p>
    <w:p w14:paraId="20404BFB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W sprawach związanych z ochroną danych osobowych przetwarzanych w Urzędzie Gminy Złotów może się Pani/Pan kontaktować z INSPEKTOREM OCHRONY DANYCH w następujący sposób:</w:t>
      </w:r>
    </w:p>
    <w:p w14:paraId="5DAF9042" w14:textId="77777777" w:rsidR="00F5256B" w:rsidRPr="0064509F" w:rsidRDefault="00F5256B" w:rsidP="00F5256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 xml:space="preserve">elektronicznie: </w:t>
      </w:r>
      <w:hyperlink r:id="rId5" w:history="1">
        <w:r w:rsidRPr="0064509F">
          <w:rPr>
            <w:rStyle w:val="Hipercze"/>
            <w:rFonts w:eastAsia="Times New Roman"/>
            <w:color w:val="auto"/>
            <w:sz w:val="18"/>
            <w:szCs w:val="18"/>
          </w:rPr>
          <w:t>iod@gminazlotow.pl</w:t>
        </w:r>
      </w:hyperlink>
    </w:p>
    <w:p w14:paraId="333E1708" w14:textId="77777777" w:rsidR="00F5256B" w:rsidRPr="0064509F" w:rsidRDefault="00F5256B" w:rsidP="00F5256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telefonicznie: 67-263-53-05 wew. 119</w:t>
      </w:r>
    </w:p>
    <w:p w14:paraId="70066CB0" w14:textId="77777777" w:rsidR="00F5256B" w:rsidRPr="0064509F" w:rsidRDefault="00F5256B" w:rsidP="00F5256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pisemnie: na adres siedziby Administratora danych.</w:t>
      </w:r>
    </w:p>
    <w:p w14:paraId="41849386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14:paraId="161C51A0" w14:textId="77777777" w:rsidR="00F5256B" w:rsidRPr="0064509F" w:rsidRDefault="00F5256B" w:rsidP="00F5256B">
      <w:pPr>
        <w:spacing w:after="0" w:line="240" w:lineRule="auto"/>
        <w:jc w:val="both"/>
        <w:rPr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3. PODSTAWA PRAWNA I CELE PRZETWARZANIA DANYCH OSOBOWYCH.</w:t>
      </w:r>
    </w:p>
    <w:p w14:paraId="577427B6" w14:textId="77777777" w:rsidR="00F5256B" w:rsidRPr="0064509F" w:rsidRDefault="00F5256B" w:rsidP="00F5256B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  <w:r w:rsidRPr="0064509F">
        <w:rPr>
          <w:rFonts w:ascii="Times New Roman" w:eastAsia="Times New Roman" w:hAnsi="Times New Roman"/>
          <w:sz w:val="18"/>
          <w:szCs w:val="18"/>
        </w:rPr>
        <w:t>Pani/Pana dane osobowe w zakresie wskazanym w przepisach prawa pracy będą przetwarzane w celu przeprowadzenia naboru na wolne stanowisko urzędnicze (art. 6 ust. 1 lit. b i c RODO), natomiast inne dane, w tym dane do kontaktu, na podstawie zgody (art. 6 ust. 1 lit. a RODO). Jeżeli w dokumentach zawarte są dane, o których mowa w art. 9 ust. 1 RODO konieczna będzie Pani/Pana zgoda na ich przetwarzanie (art. 9 ust. 2 lit. a RODO).</w:t>
      </w:r>
    </w:p>
    <w:p w14:paraId="1E2460FD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14:paraId="74A984A7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4. ODBIORCY DANYCH OSOBOWYCH.</w:t>
      </w:r>
    </w:p>
    <w:p w14:paraId="2652E418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Odbiorcami Pani/Pana danych osobowych są członkowie komisji przeprowadzającej nabór kandydatów na wolne stanowisko urzędnicze oraz  podmioty uprawnione do uzyskania danych osobowych na podstawie przepisów prawa oraz zawartych umów powierzenia.</w:t>
      </w:r>
    </w:p>
    <w:p w14:paraId="55053613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14:paraId="43F84A13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5. OKRES PRZECHOWYWANIA DANYCH OSOBOWYCH.</w:t>
      </w:r>
    </w:p>
    <w:p w14:paraId="273E8635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24AF67C9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 xml:space="preserve">Dane osobowe będą przetwarzane przez okres niezbędny do realizacji celu przetwarzania. Dokumenty aplikacyjne kandydata, który zostanie wyłoniony w procesie rekrutacji zostaną dołączone do jego akt osobowych. Dokumenty aplikacyjne pozostałych kandydatów zakwalifikowanych przez Komisję do drugiego etapu naboru będą przechowywane przez okres 3 miesięcy. Pozostałe dokumenty aplikacyjne nieodebrane przez kandydatów zostaną zniszczone po upływie 3 miesięcy od dnia upublicznienia informacji o wyniku naboru na stronie </w:t>
      </w:r>
      <w:hyperlink r:id="rId6" w:history="1">
        <w:r w:rsidRPr="0064509F">
          <w:rPr>
            <w:rStyle w:val="Hipercze"/>
            <w:color w:val="auto"/>
            <w:sz w:val="16"/>
            <w:szCs w:val="16"/>
          </w:rPr>
          <w:t>www.bip.gminazlotow.pl</w:t>
        </w:r>
      </w:hyperlink>
    </w:p>
    <w:p w14:paraId="782D5D43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Dokumentacja związana z postępowaniem inna niż ww. przechowywana jest zgodnie z rozporządzeniem Prezesa Rady Ministrów z dnia 18 stycznia 2011 r. w sprawie instrukcji kancelaryjnej, jednolitych rzeczowych wykazów akt oraz instrukcji w sprawie organizacji i zakresu działania archiwów zakładowych – 5 lat dotyczącej dokumentacji konkursowej. Dane osobowe zawarte w dokumentacji z posiedzeń komisji wchodzą w zasób materiałów archiwalnych.</w:t>
      </w:r>
    </w:p>
    <w:p w14:paraId="7F5FCBF9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14:paraId="1920FA62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6. PRAWA OSÓB, KTÓRYCH DANE DOTYCZĄ.</w:t>
      </w:r>
    </w:p>
    <w:p w14:paraId="21323CDF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W związku z przetwarzaniem Pani/Pana danych osobowych przysługuje Pani/Panu prawo do dostępu do treści swoich danych osobowych, w tym do uzyskania kopii tych danych; sprostowania/poprawienia swoich danych osobowych; ograniczenia przetwarzania lub usunięcia swoich danych osobowych.</w:t>
      </w:r>
    </w:p>
    <w:p w14:paraId="1F56047D" w14:textId="77777777" w:rsidR="00F5256B" w:rsidRPr="0064509F" w:rsidRDefault="00F5256B" w:rsidP="00F5256B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509F">
        <w:rPr>
          <w:rFonts w:ascii="Times New Roman" w:eastAsia="Times New Roman" w:hAnsi="Times New Roman"/>
          <w:sz w:val="18"/>
          <w:szCs w:val="18"/>
        </w:rPr>
        <w:t>Jeżeli przetwarzanie danych osobowych odbywa się na podstawie zgody, ma Pani/Pan prawo do jej cofnięcia w dowolnym momencie.</w:t>
      </w:r>
      <w:r w:rsidRPr="0064509F">
        <w:rPr>
          <w:rFonts w:ascii="Times New Roman" w:hAnsi="Times New Roman"/>
          <w:sz w:val="18"/>
          <w:szCs w:val="18"/>
        </w:rPr>
        <w:t xml:space="preserve"> Wycofanie zgody nie ma wpływu na zgodność przetwarzania, którego dokonano na podstawie zgody przed jej cofnięciem.</w:t>
      </w:r>
    </w:p>
    <w:p w14:paraId="41F70235" w14:textId="77777777" w:rsidR="00F5256B" w:rsidRPr="0064509F" w:rsidRDefault="00F5256B" w:rsidP="00F5256B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C1C7A14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7. PRAWO WNIESIENIA SKARGI DO ORGANU NADZORCZEGO.</w:t>
      </w:r>
    </w:p>
    <w:p w14:paraId="2B842E67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08F4F6CB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14:paraId="38AC8743" w14:textId="77777777" w:rsidR="00F5256B" w:rsidRPr="0064509F" w:rsidRDefault="00F5256B" w:rsidP="00F5256B">
      <w:pPr>
        <w:spacing w:after="0" w:line="240" w:lineRule="auto"/>
        <w:jc w:val="both"/>
        <w:rPr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8. INFORMACJA O WYMOGU / DOBROWOLNOŚCI PODANIA DANYCH ORAZ KONSEKWENCJACH NIEPODANIA DANYCH OSOBOWYCH.</w:t>
      </w:r>
    </w:p>
    <w:p w14:paraId="4DCDF40C" w14:textId="77777777" w:rsidR="00F5256B" w:rsidRPr="0064509F" w:rsidRDefault="00F5256B" w:rsidP="00F5256B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509F">
        <w:rPr>
          <w:rFonts w:ascii="Times New Roman" w:eastAsia="Times New Roman" w:hAnsi="Times New Roman"/>
          <w:bCs/>
          <w:sz w:val="18"/>
          <w:szCs w:val="18"/>
        </w:rPr>
        <w:t>W sytuacji, gdy przetwarzanie danych osobowych odbywa się na podstawie udzielonej zgody, podanie przez Panią/Pana danych osobowych Administratorowi ma charakter dobrowolny. </w:t>
      </w:r>
    </w:p>
    <w:p w14:paraId="711860F9" w14:textId="77777777" w:rsidR="00F5256B" w:rsidRPr="0064509F" w:rsidRDefault="00F5256B" w:rsidP="00F5256B">
      <w:pPr>
        <w:pStyle w:val="Tekstpodstawowy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  <w:r w:rsidRPr="0064509F">
        <w:rPr>
          <w:rFonts w:ascii="Times New Roman" w:hAnsi="Times New Roman"/>
          <w:sz w:val="18"/>
          <w:szCs w:val="18"/>
        </w:rPr>
        <w:t>Podanie przez Panią/Pana danych osobowych jest obowiązkowe, w sytuacji, gdy przesłankę przetwarzania danych osobowych stanowi przepis prawa. Podanie przez Panią/Pana danych osobowych jest warunkiem ustawowym i służy realizacji celu jakim jest przeprowadzenie postępowania rekrutacyjnego na wolne stanowisko urzędnicze, a w konsekwencji zawarcie umowy o pracę. Niepodanie danych osobowych będzie skutkowało odrzuceniem podania aplikacyjnego.</w:t>
      </w:r>
    </w:p>
    <w:p w14:paraId="4F4D30E2" w14:textId="77777777" w:rsidR="00F5256B" w:rsidRPr="0064509F" w:rsidRDefault="00F5256B" w:rsidP="00F5256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9. ZAUTOMATYZOWANE PODEJMOWANIE DECYZJI, PROFILOWANIE.</w:t>
      </w:r>
    </w:p>
    <w:p w14:paraId="5F5934D4" w14:textId="77777777" w:rsidR="00F5256B" w:rsidRPr="0064509F" w:rsidRDefault="00F5256B" w:rsidP="00F5256B">
      <w:pPr>
        <w:spacing w:after="0" w:line="240" w:lineRule="auto"/>
        <w:jc w:val="both"/>
        <w:rPr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Pani/Pana dane osobowe nie będą podlegały zautomatyzowanemu podejmowaniu decyzji i nie będą profilowane.</w:t>
      </w:r>
    </w:p>
    <w:p w14:paraId="7C4C83FA" w14:textId="77777777" w:rsidR="00F5256B" w:rsidRPr="0064509F" w:rsidRDefault="00F5256B" w:rsidP="00F5256B">
      <w:pPr>
        <w:spacing w:after="0" w:line="240" w:lineRule="auto"/>
        <w:jc w:val="both"/>
        <w:rPr>
          <w:sz w:val="18"/>
          <w:szCs w:val="18"/>
        </w:rPr>
      </w:pPr>
    </w:p>
    <w:p w14:paraId="1E6FFB4B" w14:textId="77777777" w:rsidR="00F5256B" w:rsidRPr="0064509F" w:rsidRDefault="00F5256B" w:rsidP="00F5256B">
      <w:pPr>
        <w:spacing w:after="0" w:line="240" w:lineRule="auto"/>
        <w:jc w:val="both"/>
        <w:rPr>
          <w:sz w:val="18"/>
          <w:szCs w:val="18"/>
        </w:rPr>
      </w:pPr>
      <w:r w:rsidRPr="0064509F">
        <w:rPr>
          <w:sz w:val="18"/>
          <w:szCs w:val="18"/>
        </w:rPr>
        <w:t xml:space="preserve">Złotów, dnia ………………….         </w:t>
      </w:r>
      <w:r w:rsidRPr="0064509F">
        <w:rPr>
          <w:sz w:val="18"/>
          <w:szCs w:val="18"/>
        </w:rPr>
        <w:tab/>
      </w:r>
      <w:r w:rsidRPr="0064509F">
        <w:rPr>
          <w:sz w:val="18"/>
          <w:szCs w:val="18"/>
        </w:rPr>
        <w:tab/>
      </w:r>
      <w:r w:rsidRPr="0064509F">
        <w:rPr>
          <w:sz w:val="18"/>
          <w:szCs w:val="18"/>
        </w:rPr>
        <w:tab/>
      </w:r>
      <w:r w:rsidRPr="0064509F">
        <w:rPr>
          <w:sz w:val="18"/>
          <w:szCs w:val="18"/>
        </w:rPr>
        <w:tab/>
        <w:t xml:space="preserve">Potwierdzam zapoznanie się z klauzulą informacyjną </w:t>
      </w:r>
    </w:p>
    <w:p w14:paraId="49082E42" w14:textId="77777777" w:rsidR="00F5256B" w:rsidRPr="0064509F" w:rsidRDefault="00F5256B" w:rsidP="00F5256B">
      <w:pPr>
        <w:spacing w:after="0" w:line="240" w:lineRule="auto"/>
        <w:jc w:val="both"/>
        <w:rPr>
          <w:sz w:val="18"/>
          <w:szCs w:val="18"/>
        </w:rPr>
      </w:pPr>
    </w:p>
    <w:p w14:paraId="59E374CA" w14:textId="77777777" w:rsidR="00F5256B" w:rsidRPr="0064509F" w:rsidRDefault="00F5256B" w:rsidP="00F5256B">
      <w:pPr>
        <w:spacing w:after="0" w:line="240" w:lineRule="auto"/>
        <w:jc w:val="both"/>
        <w:rPr>
          <w:sz w:val="18"/>
          <w:szCs w:val="18"/>
        </w:rPr>
      </w:pPr>
    </w:p>
    <w:p w14:paraId="060448EC" w14:textId="77777777" w:rsidR="00F5256B" w:rsidRDefault="00F5256B" w:rsidP="00F5256B">
      <w:pPr>
        <w:spacing w:after="0" w:line="240" w:lineRule="auto"/>
        <w:ind w:left="5664"/>
        <w:jc w:val="center"/>
        <w:rPr>
          <w:sz w:val="18"/>
          <w:szCs w:val="18"/>
        </w:rPr>
      </w:pPr>
      <w:r w:rsidRPr="0064509F">
        <w:rPr>
          <w:sz w:val="18"/>
          <w:szCs w:val="18"/>
        </w:rPr>
        <w:t>…..............................................................  (czytelny podpis kandydata)</w:t>
      </w:r>
    </w:p>
    <w:p w14:paraId="6FB83206" w14:textId="77777777" w:rsidR="006B3343" w:rsidRDefault="006B3343"/>
    <w:sectPr w:rsidR="006B3343" w:rsidSect="00F367D1">
      <w:pgSz w:w="11906" w:h="16838"/>
      <w:pgMar w:top="709" w:right="141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0992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92"/>
    <w:rsid w:val="00160C7F"/>
    <w:rsid w:val="00592E92"/>
    <w:rsid w:val="00637E92"/>
    <w:rsid w:val="006B3343"/>
    <w:rsid w:val="00F5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7773"/>
  <w15:chartTrackingRefBased/>
  <w15:docId w15:val="{3A7B8268-47D3-4F77-AB82-A83CABE4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56B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2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5256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F5256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5256B"/>
    <w:pPr>
      <w:suppressAutoHyphens/>
      <w:spacing w:after="120"/>
    </w:pPr>
    <w:rPr>
      <w:rFonts w:ascii="Calibri" w:eastAsia="Calibri" w:hAnsi="Calibr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256B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zlotow.pl" TargetMode="External"/><Relationship Id="rId5" Type="http://schemas.openxmlformats.org/officeDocument/2006/relationships/hyperlink" Target="mailto:iod@gminazlo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</dc:creator>
  <cp:keywords/>
  <dc:description/>
  <cp:lastModifiedBy>Joanna Król</cp:lastModifiedBy>
  <cp:revision>2</cp:revision>
  <dcterms:created xsi:type="dcterms:W3CDTF">2023-05-11T07:25:00Z</dcterms:created>
  <dcterms:modified xsi:type="dcterms:W3CDTF">2023-05-11T07:26:00Z</dcterms:modified>
</cp:coreProperties>
</file>